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37C0" w14:textId="77777777" w:rsidR="008851BF" w:rsidRDefault="008851BF" w:rsidP="008851BF">
      <w:pPr>
        <w:widowControl w:val="0"/>
        <w:spacing w:before="25"/>
        <w:rPr>
          <w:b/>
          <w:color w:val="000000"/>
          <w:sz w:val="23"/>
          <w:szCs w:val="23"/>
        </w:rPr>
      </w:pPr>
    </w:p>
    <w:p w14:paraId="17820563" w14:textId="2A2DC8DB" w:rsidR="00EB5EDF" w:rsidRDefault="00EB5EDF" w:rsidP="008851BF">
      <w:pPr>
        <w:widowControl w:val="0"/>
        <w:spacing w:before="25"/>
        <w:jc w:val="center"/>
        <w:rPr>
          <w:b/>
          <w:color w:val="000000"/>
          <w:sz w:val="23"/>
          <w:szCs w:val="23"/>
        </w:rPr>
      </w:pPr>
      <w:r>
        <w:rPr>
          <w:b/>
          <w:color w:val="000000"/>
          <w:sz w:val="23"/>
          <w:szCs w:val="23"/>
        </w:rPr>
        <w:t>PROGRAMS COORDINATOR</w:t>
      </w:r>
    </w:p>
    <w:p w14:paraId="72157317" w14:textId="609DA2B8" w:rsidR="00EB5EDF" w:rsidRDefault="00EB5EDF" w:rsidP="008851BF">
      <w:pPr>
        <w:widowControl w:val="0"/>
        <w:ind w:right="1500"/>
        <w:jc w:val="center"/>
        <w:rPr>
          <w:b/>
          <w:color w:val="000000"/>
          <w:sz w:val="23"/>
          <w:szCs w:val="23"/>
        </w:rPr>
      </w:pPr>
      <w:r>
        <w:rPr>
          <w:b/>
          <w:color w:val="000000"/>
          <w:sz w:val="23"/>
          <w:szCs w:val="23"/>
        </w:rPr>
        <w:t>JOB DESCRIPTION</w:t>
      </w:r>
    </w:p>
    <w:p w14:paraId="03DC5BE3" w14:textId="77777777" w:rsidR="00BB7E94" w:rsidRDefault="00BB7E94" w:rsidP="00BB7E94">
      <w:pPr>
        <w:rPr>
          <w:b/>
          <w:bCs/>
        </w:rPr>
      </w:pPr>
    </w:p>
    <w:p w14:paraId="2843DBC7" w14:textId="6099B5B2" w:rsidR="00BB7E94" w:rsidRPr="00F35B34" w:rsidRDefault="00BB7E94" w:rsidP="00BB7E94">
      <w:r w:rsidRPr="00F35B34">
        <w:rPr>
          <w:b/>
          <w:bCs/>
        </w:rPr>
        <w:t>Job Purpose</w:t>
      </w:r>
    </w:p>
    <w:p w14:paraId="142B12B4" w14:textId="78280B9F" w:rsidR="00EB5EDF" w:rsidRPr="008851BF" w:rsidRDefault="008851BF" w:rsidP="00BB7E94">
      <w:pPr>
        <w:rPr>
          <w:color w:val="000000"/>
        </w:rPr>
      </w:pPr>
      <w:bookmarkStart w:id="0" w:name="_Hlk95123251"/>
      <w:r w:rsidRPr="008851BF">
        <w:t>Our Family Coalition (OFC) advances equity for the full and expanding spectrum of LGBTQ families and children through support, education, and advocacy.</w:t>
      </w:r>
      <w:r>
        <w:t xml:space="preserve"> </w:t>
      </w:r>
      <w:bookmarkEnd w:id="0"/>
      <w:r w:rsidR="00BB7E94" w:rsidRPr="008851BF">
        <w:t xml:space="preserve">The Programs Coordinator </w:t>
      </w:r>
      <w:r w:rsidR="00EB5EDF" w:rsidRPr="008851BF">
        <w:rPr>
          <w:color w:val="000000"/>
        </w:rPr>
        <w:t xml:space="preserve">is responsible for coordinating and implementing </w:t>
      </w:r>
      <w:r w:rsidRPr="008851BF">
        <w:rPr>
          <w:color w:val="000000"/>
        </w:rPr>
        <w:t>Our Family Coalition</w:t>
      </w:r>
      <w:r>
        <w:rPr>
          <w:color w:val="000000"/>
        </w:rPr>
        <w:t>s</w:t>
      </w:r>
      <w:r w:rsidRPr="008851BF">
        <w:rPr>
          <w:color w:val="000000"/>
        </w:rPr>
        <w:t xml:space="preserve"> </w:t>
      </w:r>
      <w:r w:rsidR="00EB5EDF" w:rsidRPr="008851BF">
        <w:rPr>
          <w:color w:val="000000"/>
        </w:rPr>
        <w:t xml:space="preserve">programs </w:t>
      </w:r>
      <w:r>
        <w:rPr>
          <w:color w:val="000000"/>
        </w:rPr>
        <w:t xml:space="preserve">and events </w:t>
      </w:r>
      <w:r w:rsidR="00EB5EDF" w:rsidRPr="008851BF">
        <w:rPr>
          <w:color w:val="000000"/>
        </w:rPr>
        <w:t xml:space="preserve">as well as providing support in the implementation of </w:t>
      </w:r>
      <w:r w:rsidRPr="008851BF">
        <w:rPr>
          <w:color w:val="000000"/>
        </w:rPr>
        <w:t xml:space="preserve">all family </w:t>
      </w:r>
      <w:r w:rsidR="00EB5EDF" w:rsidRPr="008851BF">
        <w:rPr>
          <w:color w:val="000000"/>
        </w:rPr>
        <w:t xml:space="preserve">support </w:t>
      </w:r>
      <w:r w:rsidRPr="008851BF">
        <w:rPr>
          <w:color w:val="000000"/>
        </w:rPr>
        <w:t xml:space="preserve">and education </w:t>
      </w:r>
      <w:r w:rsidR="00EB5EDF" w:rsidRPr="008851BF">
        <w:rPr>
          <w:color w:val="000000"/>
        </w:rPr>
        <w:t xml:space="preserve">programs. </w:t>
      </w:r>
      <w:r w:rsidRPr="008851BF">
        <w:rPr>
          <w:color w:val="000000"/>
        </w:rPr>
        <w:t xml:space="preserve">Our Family Coalition provides a variety of programming to meet its mission </w:t>
      </w:r>
      <w:r>
        <w:rPr>
          <w:color w:val="000000"/>
        </w:rPr>
        <w:t xml:space="preserve">and as a result will create and implement a variety of programming to meet the changing needs of the community it aims to serve. </w:t>
      </w:r>
      <w:r w:rsidR="00EB5EDF" w:rsidRPr="008851BF">
        <w:rPr>
          <w:color w:val="000000"/>
        </w:rPr>
        <w:t xml:space="preserve">   </w:t>
      </w:r>
    </w:p>
    <w:p w14:paraId="483768E9" w14:textId="77777777" w:rsidR="00BB7E94" w:rsidRDefault="00BB7E94" w:rsidP="00BB7E94">
      <w:pPr>
        <w:rPr>
          <w:b/>
          <w:bCs/>
        </w:rPr>
      </w:pPr>
    </w:p>
    <w:p w14:paraId="0363AC60" w14:textId="0A9D1B92" w:rsidR="00BB7E94" w:rsidRPr="00BB7E94" w:rsidRDefault="00BB7E94" w:rsidP="00BB7E94">
      <w:pPr>
        <w:rPr>
          <w:b/>
          <w:bCs/>
        </w:rPr>
      </w:pPr>
      <w:r w:rsidRPr="00BB7E94">
        <w:rPr>
          <w:b/>
          <w:bCs/>
        </w:rPr>
        <w:t>Primary Duties and Responsibilities Include:</w:t>
      </w:r>
    </w:p>
    <w:p w14:paraId="6CC1CE3D" w14:textId="5664FEAF" w:rsidR="00EB5EDF" w:rsidRPr="006F0D15" w:rsidRDefault="00EB5EDF" w:rsidP="00EB5EDF">
      <w:pPr>
        <w:pStyle w:val="ListParagraph"/>
        <w:widowControl w:val="0"/>
        <w:numPr>
          <w:ilvl w:val="0"/>
          <w:numId w:val="2"/>
        </w:numPr>
        <w:spacing w:line="228" w:lineRule="auto"/>
        <w:ind w:right="656"/>
        <w:rPr>
          <w:color w:val="000000"/>
        </w:rPr>
      </w:pPr>
      <w:r w:rsidRPr="006F0D15">
        <w:rPr>
          <w:color w:val="000000"/>
        </w:rPr>
        <w:t>Develop programs for LGBTQ families, their allies</w:t>
      </w:r>
      <w:r w:rsidR="008851BF">
        <w:rPr>
          <w:color w:val="000000"/>
        </w:rPr>
        <w:t xml:space="preserve"> that is intersectional of </w:t>
      </w:r>
      <w:r w:rsidRPr="006F0D15">
        <w:rPr>
          <w:color w:val="000000"/>
        </w:rPr>
        <w:t xml:space="preserve">diverse ethnic, cultural, linguistic and socio-economic backgrounds; </w:t>
      </w:r>
    </w:p>
    <w:p w14:paraId="6211F80A" w14:textId="411974AF" w:rsidR="00EB5EDF" w:rsidRPr="006F0D15" w:rsidRDefault="00EB5EDF" w:rsidP="00EB5EDF">
      <w:pPr>
        <w:pStyle w:val="ListParagraph"/>
        <w:widowControl w:val="0"/>
        <w:numPr>
          <w:ilvl w:val="0"/>
          <w:numId w:val="2"/>
        </w:numPr>
        <w:spacing w:before="4" w:line="228" w:lineRule="auto"/>
        <w:ind w:right="1202"/>
        <w:rPr>
          <w:color w:val="000000"/>
        </w:rPr>
      </w:pPr>
      <w:r w:rsidRPr="006F0D15">
        <w:rPr>
          <w:color w:val="000000"/>
        </w:rPr>
        <w:t xml:space="preserve">Coordinate logistics, outreach, implementation, and follow-up for </w:t>
      </w:r>
      <w:r w:rsidR="00C26252">
        <w:rPr>
          <w:color w:val="000000"/>
        </w:rPr>
        <w:t>family s</w:t>
      </w:r>
      <w:r w:rsidRPr="006F0D15">
        <w:rPr>
          <w:color w:val="000000"/>
        </w:rPr>
        <w:t xml:space="preserve">upport </w:t>
      </w:r>
      <w:r w:rsidR="00E85DBE">
        <w:rPr>
          <w:color w:val="000000"/>
        </w:rPr>
        <w:t>services</w:t>
      </w:r>
      <w:r w:rsidRPr="006F0D15">
        <w:rPr>
          <w:color w:val="000000"/>
        </w:rPr>
        <w:t xml:space="preserve">; </w:t>
      </w:r>
    </w:p>
    <w:p w14:paraId="7F0088A0" w14:textId="77777777" w:rsidR="006F0D15" w:rsidRPr="006F0D15" w:rsidRDefault="00EB5EDF" w:rsidP="00EB5EDF">
      <w:pPr>
        <w:pStyle w:val="ListParagraph"/>
        <w:widowControl w:val="0"/>
        <w:numPr>
          <w:ilvl w:val="0"/>
          <w:numId w:val="2"/>
        </w:numPr>
        <w:spacing w:before="4" w:line="228" w:lineRule="auto"/>
        <w:ind w:right="349"/>
        <w:rPr>
          <w:color w:val="000000"/>
        </w:rPr>
      </w:pPr>
      <w:r w:rsidRPr="006F0D15">
        <w:rPr>
          <w:color w:val="000000"/>
        </w:rPr>
        <w:t xml:space="preserve">Work with communications team to produce materials (flyers, handouts, surveys, etc.) for family support programs in both digital and hard copy; </w:t>
      </w:r>
    </w:p>
    <w:p w14:paraId="66657777" w14:textId="079F22A3" w:rsidR="00EB5EDF" w:rsidRPr="006F0D15" w:rsidRDefault="00EB5EDF" w:rsidP="00EB5EDF">
      <w:pPr>
        <w:pStyle w:val="ListParagraph"/>
        <w:widowControl w:val="0"/>
        <w:numPr>
          <w:ilvl w:val="0"/>
          <w:numId w:val="2"/>
        </w:numPr>
        <w:spacing w:before="4" w:line="228" w:lineRule="auto"/>
        <w:ind w:right="349"/>
        <w:rPr>
          <w:color w:val="000000"/>
        </w:rPr>
      </w:pPr>
      <w:r w:rsidRPr="006F0D15">
        <w:rPr>
          <w:color w:val="000000"/>
        </w:rPr>
        <w:t xml:space="preserve">Cultivate relationships with families and parents, provide parents with tools to advocate on behalf of their children/families and support strong parent leadership within OFC; </w:t>
      </w:r>
    </w:p>
    <w:p w14:paraId="5DA4F648" w14:textId="1AE2BAFC" w:rsidR="00EB5EDF" w:rsidRPr="006F0D15" w:rsidRDefault="00EB5EDF" w:rsidP="00EB5EDF">
      <w:pPr>
        <w:pStyle w:val="ListParagraph"/>
        <w:widowControl w:val="0"/>
        <w:numPr>
          <w:ilvl w:val="0"/>
          <w:numId w:val="2"/>
        </w:numPr>
        <w:spacing w:before="5" w:line="228" w:lineRule="auto"/>
        <w:ind w:right="362"/>
        <w:rPr>
          <w:color w:val="000000"/>
        </w:rPr>
      </w:pPr>
      <w:r w:rsidRPr="006F0D15">
        <w:rPr>
          <w:color w:val="000000"/>
        </w:rPr>
        <w:t xml:space="preserve">Represent OFC in the community and at various venues, including meetings, interagency collaborations, and media, to further equality </w:t>
      </w:r>
      <w:r w:rsidR="006F0D15" w:rsidRPr="006F0D15">
        <w:rPr>
          <w:color w:val="000000"/>
        </w:rPr>
        <w:t xml:space="preserve">for </w:t>
      </w:r>
      <w:r w:rsidRPr="006F0D15">
        <w:rPr>
          <w:color w:val="000000"/>
        </w:rPr>
        <w:t xml:space="preserve">of all </w:t>
      </w:r>
      <w:r w:rsidR="006F0D15" w:rsidRPr="006F0D15">
        <w:rPr>
          <w:color w:val="000000"/>
        </w:rPr>
        <w:t>sexual and gender minority</w:t>
      </w:r>
      <w:r w:rsidRPr="006F0D15">
        <w:rPr>
          <w:color w:val="000000"/>
        </w:rPr>
        <w:t xml:space="preserve"> families; </w:t>
      </w:r>
    </w:p>
    <w:p w14:paraId="51630B2F" w14:textId="2130D0EB" w:rsidR="00EB5EDF" w:rsidRPr="006F0D15" w:rsidRDefault="00EB5EDF" w:rsidP="00EB5EDF">
      <w:pPr>
        <w:pStyle w:val="ListParagraph"/>
        <w:widowControl w:val="0"/>
        <w:numPr>
          <w:ilvl w:val="0"/>
          <w:numId w:val="2"/>
        </w:numPr>
        <w:spacing w:before="4" w:line="228" w:lineRule="auto"/>
        <w:ind w:right="695"/>
        <w:rPr>
          <w:color w:val="000000"/>
        </w:rPr>
      </w:pPr>
      <w:r w:rsidRPr="006F0D15">
        <w:rPr>
          <w:color w:val="000000"/>
        </w:rPr>
        <w:t xml:space="preserve">Collect, enter and compile participant </w:t>
      </w:r>
      <w:r w:rsidR="00C26252">
        <w:rPr>
          <w:color w:val="000000"/>
        </w:rPr>
        <w:t xml:space="preserve">data </w:t>
      </w:r>
    </w:p>
    <w:p w14:paraId="5FB0EF00" w14:textId="187B6EB9" w:rsidR="00EB5EDF" w:rsidRPr="006F0D15" w:rsidRDefault="00EB5EDF" w:rsidP="00EB5EDF">
      <w:pPr>
        <w:pStyle w:val="ListParagraph"/>
        <w:widowControl w:val="0"/>
        <w:numPr>
          <w:ilvl w:val="0"/>
          <w:numId w:val="2"/>
        </w:numPr>
        <w:spacing w:before="5" w:line="228" w:lineRule="auto"/>
        <w:ind w:right="722"/>
        <w:rPr>
          <w:color w:val="000000"/>
        </w:rPr>
      </w:pPr>
      <w:r w:rsidRPr="006F0D15">
        <w:rPr>
          <w:color w:val="000000"/>
        </w:rPr>
        <w:t xml:space="preserve">Report on programs to </w:t>
      </w:r>
      <w:r w:rsidR="006F0D15">
        <w:rPr>
          <w:color w:val="000000"/>
        </w:rPr>
        <w:t>Programs Director</w:t>
      </w:r>
      <w:r w:rsidRPr="006F0D15">
        <w:rPr>
          <w:color w:val="000000"/>
        </w:rPr>
        <w:t xml:space="preserve">; </w:t>
      </w:r>
    </w:p>
    <w:p w14:paraId="21CDC68B" w14:textId="68691ECA" w:rsidR="00EB5EDF" w:rsidRPr="006F0D15" w:rsidRDefault="00EB5EDF" w:rsidP="00EB5EDF">
      <w:pPr>
        <w:pStyle w:val="ListParagraph"/>
        <w:widowControl w:val="0"/>
        <w:numPr>
          <w:ilvl w:val="0"/>
          <w:numId w:val="2"/>
        </w:numPr>
        <w:spacing w:before="4" w:line="228" w:lineRule="auto"/>
        <w:ind w:right="1629"/>
        <w:rPr>
          <w:color w:val="000000"/>
        </w:rPr>
      </w:pPr>
      <w:r w:rsidRPr="006F0D15">
        <w:rPr>
          <w:color w:val="000000"/>
        </w:rPr>
        <w:t xml:space="preserve">Provide information and referrals to assist in family building, child development and other needs of LGBTQ families; </w:t>
      </w:r>
    </w:p>
    <w:p w14:paraId="0536AAD2" w14:textId="77777777" w:rsidR="006F3A5D" w:rsidRDefault="00EB5EDF" w:rsidP="006F0D15">
      <w:pPr>
        <w:pStyle w:val="ListParagraph"/>
        <w:widowControl w:val="0"/>
        <w:numPr>
          <w:ilvl w:val="0"/>
          <w:numId w:val="2"/>
        </w:numPr>
        <w:spacing w:before="4" w:line="228" w:lineRule="auto"/>
        <w:ind w:right="616"/>
        <w:rPr>
          <w:color w:val="000000"/>
        </w:rPr>
      </w:pPr>
      <w:r w:rsidRPr="006F0D15">
        <w:rPr>
          <w:color w:val="000000"/>
        </w:rPr>
        <w:t xml:space="preserve">Work collaboratively with other </w:t>
      </w:r>
      <w:r w:rsidR="006F3A5D">
        <w:rPr>
          <w:color w:val="000000"/>
        </w:rPr>
        <w:t xml:space="preserve">OFC </w:t>
      </w:r>
      <w:r w:rsidRPr="006F0D15">
        <w:rPr>
          <w:color w:val="000000"/>
        </w:rPr>
        <w:t xml:space="preserve">staff to plan and implement OFC’s dynamic and growing social, advocacy and educational programming; </w:t>
      </w:r>
    </w:p>
    <w:p w14:paraId="67C584A9" w14:textId="1652BC74" w:rsidR="006F0D15" w:rsidRPr="006F0D15" w:rsidRDefault="00C26252" w:rsidP="006F0D15">
      <w:pPr>
        <w:pStyle w:val="ListParagraph"/>
        <w:widowControl w:val="0"/>
        <w:numPr>
          <w:ilvl w:val="0"/>
          <w:numId w:val="2"/>
        </w:numPr>
        <w:spacing w:before="4" w:line="228" w:lineRule="auto"/>
        <w:ind w:right="616"/>
        <w:rPr>
          <w:color w:val="000000"/>
        </w:rPr>
      </w:pPr>
      <w:r>
        <w:rPr>
          <w:color w:val="000000"/>
        </w:rPr>
        <w:t>Must have c</w:t>
      </w:r>
      <w:r w:rsidR="00BB7E94">
        <w:rPr>
          <w:color w:val="000000"/>
        </w:rPr>
        <w:t xml:space="preserve">ultural humility to work with a variety of </w:t>
      </w:r>
      <w:r w:rsidR="006F0D15" w:rsidRPr="006F0D15">
        <w:rPr>
          <w:color w:val="000000"/>
        </w:rPr>
        <w:t>ethnic, cultural, linguistic and socio-economic backgrounds</w:t>
      </w:r>
      <w:r>
        <w:rPr>
          <w:color w:val="000000"/>
        </w:rPr>
        <w:t xml:space="preserve"> in addition to a strong understanding of their own personal biases to ensure that all coordinators can work with a variety of community members</w:t>
      </w:r>
      <w:r w:rsidR="006F0D15" w:rsidRPr="006F0D15">
        <w:rPr>
          <w:color w:val="000000"/>
        </w:rPr>
        <w:t>;</w:t>
      </w:r>
    </w:p>
    <w:p w14:paraId="48F19C7D" w14:textId="09485CB9" w:rsidR="006F0D15" w:rsidRPr="006F0D15" w:rsidRDefault="006F0D15" w:rsidP="001C6386">
      <w:pPr>
        <w:pStyle w:val="ListParagraph"/>
        <w:widowControl w:val="0"/>
        <w:numPr>
          <w:ilvl w:val="0"/>
          <w:numId w:val="2"/>
        </w:numPr>
        <w:spacing w:before="4" w:line="228" w:lineRule="auto"/>
        <w:ind w:right="616"/>
        <w:rPr>
          <w:color w:val="000000"/>
        </w:rPr>
      </w:pPr>
      <w:r w:rsidRPr="006F0D15">
        <w:rPr>
          <w:b/>
          <w:bCs/>
          <w:color w:val="000000"/>
        </w:rPr>
        <w:t xml:space="preserve"> </w:t>
      </w:r>
      <w:r w:rsidRPr="006F0D15">
        <w:rPr>
          <w:color w:val="000000"/>
        </w:rPr>
        <w:t>Work closely and collaboratively with other team members, volunteers and</w:t>
      </w:r>
      <w:r w:rsidR="00BB7E94" w:rsidRPr="00BB7E94">
        <w:rPr>
          <w:color w:val="000000"/>
        </w:rPr>
        <w:t xml:space="preserve"> </w:t>
      </w:r>
      <w:r w:rsidRPr="006F0D15">
        <w:rPr>
          <w:color w:val="000000"/>
        </w:rPr>
        <w:t>interns;</w:t>
      </w:r>
    </w:p>
    <w:p w14:paraId="0467E23D" w14:textId="6F5D267A" w:rsidR="006F0D15" w:rsidRDefault="00BB7E94" w:rsidP="00C26252">
      <w:pPr>
        <w:pStyle w:val="ListParagraph"/>
        <w:widowControl w:val="0"/>
        <w:numPr>
          <w:ilvl w:val="0"/>
          <w:numId w:val="2"/>
        </w:numPr>
        <w:spacing w:before="4" w:line="228" w:lineRule="auto"/>
        <w:ind w:right="616"/>
        <w:rPr>
          <w:color w:val="000000"/>
        </w:rPr>
      </w:pPr>
      <w:r>
        <w:rPr>
          <w:color w:val="000000"/>
        </w:rPr>
        <w:t>P</w:t>
      </w:r>
      <w:r w:rsidR="006F0D15" w:rsidRPr="006F0D15">
        <w:rPr>
          <w:color w:val="000000"/>
        </w:rPr>
        <w:t xml:space="preserve">repare necessary grant report </w:t>
      </w:r>
      <w:r>
        <w:rPr>
          <w:color w:val="000000"/>
        </w:rPr>
        <w:t xml:space="preserve">as assigned by the </w:t>
      </w:r>
      <w:r w:rsidR="00A2632F">
        <w:rPr>
          <w:color w:val="000000"/>
        </w:rPr>
        <w:t>Programs Director</w:t>
      </w:r>
      <w:r w:rsidR="006F0D15" w:rsidRPr="006F0D15">
        <w:rPr>
          <w:color w:val="000000"/>
        </w:rPr>
        <w:t>, and</w:t>
      </w:r>
      <w:r w:rsidR="00C26252">
        <w:rPr>
          <w:color w:val="000000"/>
        </w:rPr>
        <w:t xml:space="preserve"> </w:t>
      </w:r>
      <w:r w:rsidR="006F0D15" w:rsidRPr="00C26252">
        <w:rPr>
          <w:color w:val="000000"/>
        </w:rPr>
        <w:t xml:space="preserve">work directly with the </w:t>
      </w:r>
      <w:r w:rsidR="00A2632F" w:rsidRPr="00C26252">
        <w:rPr>
          <w:color w:val="000000"/>
        </w:rPr>
        <w:t>Programs Director</w:t>
      </w:r>
      <w:r w:rsidR="006F0D15" w:rsidRPr="00C26252">
        <w:rPr>
          <w:color w:val="000000"/>
        </w:rPr>
        <w:t xml:space="preserve"> to ensure each program is meeting</w:t>
      </w:r>
      <w:r w:rsidR="00A2632F" w:rsidRPr="00C26252">
        <w:rPr>
          <w:color w:val="000000"/>
        </w:rPr>
        <w:t xml:space="preserve"> </w:t>
      </w:r>
      <w:r w:rsidR="006F0D15" w:rsidRPr="00C26252">
        <w:rPr>
          <w:color w:val="000000"/>
        </w:rPr>
        <w:t>proposal conditions and expectations;</w:t>
      </w:r>
    </w:p>
    <w:p w14:paraId="06012C4C" w14:textId="3EFCFA47" w:rsidR="00B63BA1" w:rsidRDefault="00B63BA1" w:rsidP="00C26252">
      <w:pPr>
        <w:pStyle w:val="ListParagraph"/>
        <w:widowControl w:val="0"/>
        <w:numPr>
          <w:ilvl w:val="0"/>
          <w:numId w:val="2"/>
        </w:numPr>
        <w:spacing w:before="4" w:line="228" w:lineRule="auto"/>
        <w:ind w:right="616"/>
        <w:rPr>
          <w:color w:val="000000"/>
        </w:rPr>
      </w:pPr>
      <w:r>
        <w:rPr>
          <w:color w:val="000000"/>
        </w:rPr>
        <w:t>Be able to interact with community members and provide family resource navigation as needed</w:t>
      </w:r>
    </w:p>
    <w:p w14:paraId="2D90757C" w14:textId="6A7C2CCE" w:rsidR="00B63BA1" w:rsidRPr="00C26252" w:rsidRDefault="00B63BA1" w:rsidP="00C26252">
      <w:pPr>
        <w:pStyle w:val="ListParagraph"/>
        <w:widowControl w:val="0"/>
        <w:numPr>
          <w:ilvl w:val="0"/>
          <w:numId w:val="2"/>
        </w:numPr>
        <w:spacing w:before="4" w:line="228" w:lineRule="auto"/>
        <w:ind w:right="616"/>
        <w:rPr>
          <w:color w:val="000000"/>
        </w:rPr>
      </w:pPr>
      <w:r>
        <w:rPr>
          <w:color w:val="000000"/>
        </w:rPr>
        <w:t xml:space="preserve">Provide trainings </w:t>
      </w:r>
    </w:p>
    <w:p w14:paraId="6E46796B" w14:textId="28ED675A" w:rsidR="00EB5EDF" w:rsidRPr="006F0D15" w:rsidRDefault="006F0D15" w:rsidP="006F0D15">
      <w:pPr>
        <w:pStyle w:val="ListParagraph"/>
        <w:widowControl w:val="0"/>
        <w:numPr>
          <w:ilvl w:val="0"/>
          <w:numId w:val="2"/>
        </w:numPr>
        <w:spacing w:before="4" w:line="228" w:lineRule="auto"/>
        <w:ind w:right="616"/>
        <w:rPr>
          <w:color w:val="000000"/>
        </w:rPr>
      </w:pPr>
      <w:r w:rsidRPr="006F0D15">
        <w:rPr>
          <w:color w:val="000000"/>
        </w:rPr>
        <w:t>Other duties as assigned.</w:t>
      </w:r>
      <w:r w:rsidR="00EB5EDF" w:rsidRPr="006F0D15">
        <w:rPr>
          <w:color w:val="000000"/>
        </w:rPr>
        <w:t xml:space="preserve"> </w:t>
      </w:r>
    </w:p>
    <w:p w14:paraId="2D3434BD" w14:textId="77777777" w:rsidR="00EB5EDF" w:rsidRDefault="00EB5EDF" w:rsidP="00EB5EDF">
      <w:pPr>
        <w:widowControl w:val="0"/>
        <w:spacing w:before="190"/>
        <w:rPr>
          <w:b/>
          <w:color w:val="000000"/>
          <w:sz w:val="23"/>
          <w:szCs w:val="23"/>
          <w:u w:val="single"/>
        </w:rPr>
      </w:pPr>
    </w:p>
    <w:p w14:paraId="20ACDD2F" w14:textId="5A95503E" w:rsidR="00EB5EDF" w:rsidRPr="00EB5EDF" w:rsidRDefault="00EB5EDF" w:rsidP="00EB5EDF">
      <w:pPr>
        <w:widowControl w:val="0"/>
        <w:spacing w:before="190"/>
        <w:rPr>
          <w:b/>
          <w:color w:val="000000"/>
          <w:sz w:val="23"/>
          <w:szCs w:val="23"/>
        </w:rPr>
      </w:pPr>
      <w:r w:rsidRPr="00EB5EDF">
        <w:rPr>
          <w:b/>
          <w:color w:val="000000"/>
          <w:sz w:val="23"/>
          <w:szCs w:val="23"/>
          <w:u w:val="single"/>
        </w:rPr>
        <w:t>Required Qualifications:</w:t>
      </w:r>
      <w:r w:rsidRPr="00EB5EDF">
        <w:rPr>
          <w:b/>
          <w:color w:val="000000"/>
          <w:sz w:val="23"/>
          <w:szCs w:val="23"/>
        </w:rPr>
        <w:t xml:space="preserve"> </w:t>
      </w:r>
    </w:p>
    <w:p w14:paraId="3938C093" w14:textId="53300F53" w:rsidR="00BB7E94" w:rsidRPr="00BB7E94" w:rsidRDefault="00B44AAF" w:rsidP="00BB7E94">
      <w:pPr>
        <w:pStyle w:val="ListParagraph"/>
        <w:widowControl w:val="0"/>
        <w:numPr>
          <w:ilvl w:val="0"/>
          <w:numId w:val="4"/>
        </w:numPr>
        <w:spacing w:before="12" w:line="228" w:lineRule="auto"/>
        <w:ind w:right="767"/>
        <w:rPr>
          <w:rFonts w:ascii="Noto Sans Symbols" w:eastAsia="Noto Sans Symbols" w:hAnsi="Noto Sans Symbols" w:cs="Noto Sans Symbols"/>
          <w:color w:val="000000"/>
          <w:sz w:val="23"/>
          <w:szCs w:val="23"/>
        </w:rPr>
      </w:pPr>
      <w:r>
        <w:rPr>
          <w:rFonts w:ascii="Noto Sans Symbols" w:eastAsia="Noto Sans Symbols" w:hAnsi="Noto Sans Symbols" w:cs="Noto Sans Symbols"/>
          <w:color w:val="000000"/>
          <w:sz w:val="23"/>
          <w:szCs w:val="23"/>
        </w:rPr>
        <w:t xml:space="preserve">At minimum </w:t>
      </w:r>
      <w:r w:rsidR="00BB7E94" w:rsidRPr="00BB7E94">
        <w:rPr>
          <w:rFonts w:ascii="Noto Sans Symbols" w:eastAsia="Noto Sans Symbols" w:hAnsi="Noto Sans Symbols" w:cs="Noto Sans Symbols"/>
          <w:color w:val="000000"/>
          <w:sz w:val="23"/>
          <w:szCs w:val="23"/>
        </w:rPr>
        <w:t>Bachelor</w:t>
      </w:r>
      <w:r>
        <w:rPr>
          <w:rFonts w:ascii="Noto Sans Symbols" w:eastAsia="Noto Sans Symbols" w:hAnsi="Noto Sans Symbols" w:cs="Noto Sans Symbols"/>
          <w:color w:val="000000"/>
          <w:sz w:val="23"/>
          <w:szCs w:val="23"/>
        </w:rPr>
        <w:t>’</w:t>
      </w:r>
      <w:r w:rsidR="00BB7E94" w:rsidRPr="00BB7E94">
        <w:rPr>
          <w:rFonts w:ascii="Noto Sans Symbols" w:eastAsia="Noto Sans Symbols" w:hAnsi="Noto Sans Symbols" w:cs="Noto Sans Symbols"/>
          <w:color w:val="000000"/>
          <w:sz w:val="23"/>
          <w:szCs w:val="23"/>
        </w:rPr>
        <w:t>s Degree</w:t>
      </w:r>
      <w:r>
        <w:rPr>
          <w:rFonts w:ascii="Noto Sans Symbols" w:eastAsia="Noto Sans Symbols" w:hAnsi="Noto Sans Symbols" w:cs="Noto Sans Symbols"/>
          <w:color w:val="000000"/>
          <w:sz w:val="23"/>
          <w:szCs w:val="23"/>
        </w:rPr>
        <w:t xml:space="preserve"> (years of work can be substituted for education depending on the work experience)</w:t>
      </w:r>
      <w:r w:rsidR="00BB7E94" w:rsidRPr="00BB7E94">
        <w:rPr>
          <w:rFonts w:ascii="Noto Sans Symbols" w:eastAsia="Noto Sans Symbols" w:hAnsi="Noto Sans Symbols" w:cs="Noto Sans Symbols"/>
          <w:color w:val="000000"/>
          <w:sz w:val="23"/>
          <w:szCs w:val="23"/>
        </w:rPr>
        <w:t xml:space="preserve"> </w:t>
      </w:r>
    </w:p>
    <w:p w14:paraId="30B8EEAC" w14:textId="77777777" w:rsidR="00B44AAF" w:rsidRDefault="00B44AAF" w:rsidP="00BB7E94">
      <w:pPr>
        <w:pStyle w:val="ListParagraph"/>
        <w:widowControl w:val="0"/>
        <w:numPr>
          <w:ilvl w:val="0"/>
          <w:numId w:val="4"/>
        </w:numPr>
        <w:spacing w:before="12" w:line="228" w:lineRule="auto"/>
        <w:ind w:right="767"/>
        <w:rPr>
          <w:color w:val="000000"/>
          <w:sz w:val="23"/>
          <w:szCs w:val="23"/>
        </w:rPr>
      </w:pPr>
      <w:bookmarkStart w:id="1" w:name="_Hlk95123683"/>
      <w:r>
        <w:rPr>
          <w:color w:val="000000"/>
          <w:sz w:val="23"/>
          <w:szCs w:val="23"/>
        </w:rPr>
        <w:t xml:space="preserve">Must be comfortable working both with children and adults </w:t>
      </w:r>
    </w:p>
    <w:bookmarkEnd w:id="1"/>
    <w:p w14:paraId="22AE095A" w14:textId="04183BC0" w:rsidR="00EB5EDF" w:rsidRPr="00BB7E94" w:rsidRDefault="00EB5EDF" w:rsidP="00BB7E94">
      <w:pPr>
        <w:pStyle w:val="ListParagraph"/>
        <w:widowControl w:val="0"/>
        <w:numPr>
          <w:ilvl w:val="0"/>
          <w:numId w:val="4"/>
        </w:numPr>
        <w:spacing w:before="12" w:line="228" w:lineRule="auto"/>
        <w:ind w:right="767"/>
        <w:rPr>
          <w:color w:val="000000"/>
          <w:sz w:val="23"/>
          <w:szCs w:val="23"/>
        </w:rPr>
      </w:pPr>
      <w:r w:rsidRPr="00BB7E94">
        <w:rPr>
          <w:color w:val="000000"/>
          <w:sz w:val="23"/>
          <w:szCs w:val="23"/>
        </w:rPr>
        <w:lastRenderedPageBreak/>
        <w:t xml:space="preserve">2+ years program management, community outreach and/or organizing  experience; </w:t>
      </w:r>
    </w:p>
    <w:p w14:paraId="09A97ACB" w14:textId="77777777" w:rsidR="00EB5EDF" w:rsidRPr="00BB7E94" w:rsidRDefault="00EB5EDF" w:rsidP="00BB7E94">
      <w:pPr>
        <w:pStyle w:val="ListParagraph"/>
        <w:widowControl w:val="0"/>
        <w:numPr>
          <w:ilvl w:val="0"/>
          <w:numId w:val="4"/>
        </w:numPr>
        <w:spacing w:before="22" w:line="228" w:lineRule="auto"/>
        <w:ind w:right="1832"/>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Experience managing multiple activities with timely completion and follow up; </w:t>
      </w:r>
    </w:p>
    <w:p w14:paraId="683D6458" w14:textId="77777777" w:rsidR="00EB5EDF" w:rsidRPr="00BB7E94" w:rsidRDefault="00EB5EDF" w:rsidP="00BB7E94">
      <w:pPr>
        <w:pStyle w:val="ListParagraph"/>
        <w:widowControl w:val="0"/>
        <w:numPr>
          <w:ilvl w:val="0"/>
          <w:numId w:val="4"/>
        </w:numPr>
        <w:spacing w:before="22" w:line="235" w:lineRule="auto"/>
        <w:ind w:right="1546"/>
        <w:rPr>
          <w:color w:val="000000"/>
          <w:sz w:val="23"/>
          <w:szCs w:val="23"/>
        </w:rPr>
      </w:pPr>
      <w:r w:rsidRPr="00BB7E94">
        <w:rPr>
          <w:rFonts w:ascii="Noto Sans Symbols" w:eastAsia="Noto Sans Symbols" w:hAnsi="Noto Sans Symbols" w:cs="Noto Sans Symbols"/>
          <w:color w:val="000000"/>
          <w:sz w:val="23"/>
          <w:szCs w:val="23"/>
        </w:rPr>
        <w:t xml:space="preserve">∙ </w:t>
      </w:r>
      <w:bookmarkStart w:id="2" w:name="_Hlk95124642"/>
      <w:r w:rsidRPr="00BB7E94">
        <w:rPr>
          <w:color w:val="000000"/>
          <w:sz w:val="23"/>
          <w:szCs w:val="23"/>
        </w:rPr>
        <w:t xml:space="preserve">Comfortable doing in-person outreach to new individuals/groups; </w:t>
      </w:r>
    </w:p>
    <w:p w14:paraId="45D880F5" w14:textId="2B5A09A3" w:rsidR="00EB5EDF" w:rsidRPr="00BB7E94" w:rsidRDefault="00EB5EDF" w:rsidP="00BB7E94">
      <w:pPr>
        <w:pStyle w:val="ListParagraph"/>
        <w:widowControl w:val="0"/>
        <w:numPr>
          <w:ilvl w:val="0"/>
          <w:numId w:val="4"/>
        </w:numPr>
        <w:spacing w:before="22" w:line="235" w:lineRule="auto"/>
        <w:ind w:right="1546"/>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Experience working with people from diverse ethnic, linguistic, socioeconomic and cultural communities. </w:t>
      </w:r>
    </w:p>
    <w:p w14:paraId="7E70C44A" w14:textId="6DE27B13" w:rsidR="00EB5EDF" w:rsidRPr="00973686" w:rsidRDefault="00EB5EDF" w:rsidP="00973686">
      <w:pPr>
        <w:pStyle w:val="ListParagraph"/>
        <w:widowControl w:val="0"/>
        <w:numPr>
          <w:ilvl w:val="0"/>
          <w:numId w:val="4"/>
        </w:numPr>
        <w:spacing w:before="15"/>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Familiarity with LGBTQ and social justice issues; </w:t>
      </w:r>
    </w:p>
    <w:bookmarkEnd w:id="2"/>
    <w:p w14:paraId="03F2A3DF" w14:textId="77777777" w:rsidR="00BB7E94" w:rsidRDefault="00EB5EDF" w:rsidP="00BB7E94">
      <w:pPr>
        <w:pStyle w:val="ListParagraph"/>
        <w:widowControl w:val="0"/>
        <w:numPr>
          <w:ilvl w:val="0"/>
          <w:numId w:val="4"/>
        </w:numPr>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Strong interpersonal skills; </w:t>
      </w:r>
    </w:p>
    <w:p w14:paraId="4B838534" w14:textId="5C174659" w:rsidR="00EB5EDF" w:rsidRPr="00BB7E94" w:rsidRDefault="00EB5EDF" w:rsidP="00BB7E94">
      <w:pPr>
        <w:pStyle w:val="ListParagraph"/>
        <w:widowControl w:val="0"/>
        <w:numPr>
          <w:ilvl w:val="0"/>
          <w:numId w:val="4"/>
        </w:numPr>
        <w:rPr>
          <w:color w:val="000000"/>
          <w:sz w:val="23"/>
          <w:szCs w:val="23"/>
        </w:rPr>
      </w:pPr>
      <w:r w:rsidRPr="00BB7E94">
        <w:rPr>
          <w:color w:val="000000"/>
          <w:sz w:val="23"/>
          <w:szCs w:val="23"/>
        </w:rPr>
        <w:t xml:space="preserve">Quick learner with initiative; </w:t>
      </w:r>
    </w:p>
    <w:p w14:paraId="0F99E71F" w14:textId="0E8545D5" w:rsidR="00EB5EDF" w:rsidRPr="00BB7E94" w:rsidRDefault="00EB5EDF" w:rsidP="00BB7E94">
      <w:pPr>
        <w:pStyle w:val="ListParagraph"/>
        <w:widowControl w:val="0"/>
        <w:numPr>
          <w:ilvl w:val="0"/>
          <w:numId w:val="4"/>
        </w:numPr>
        <w:spacing w:before="11" w:line="228" w:lineRule="auto"/>
        <w:ind w:right="428"/>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Creative and strategic thinker, interested in sharing and implementing their ideas; </w:t>
      </w:r>
    </w:p>
    <w:p w14:paraId="1E4451D4" w14:textId="77777777" w:rsidR="00EB5EDF" w:rsidRPr="00BB7E94" w:rsidRDefault="00EB5EDF" w:rsidP="00BB7E94">
      <w:pPr>
        <w:pStyle w:val="ListParagraph"/>
        <w:widowControl w:val="0"/>
        <w:numPr>
          <w:ilvl w:val="0"/>
          <w:numId w:val="4"/>
        </w:numPr>
        <w:spacing w:before="22"/>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Able to work both independently and collaboratively; </w:t>
      </w:r>
    </w:p>
    <w:p w14:paraId="3E03E305" w14:textId="40353B4B" w:rsidR="00EB5EDF" w:rsidRDefault="00EB5EDF" w:rsidP="00BB7E94">
      <w:pPr>
        <w:pStyle w:val="ListParagraph"/>
        <w:widowControl w:val="0"/>
        <w:numPr>
          <w:ilvl w:val="0"/>
          <w:numId w:val="4"/>
        </w:numPr>
        <w:spacing w:before="11"/>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Very organized and detailed oriented; </w:t>
      </w:r>
    </w:p>
    <w:p w14:paraId="553093CC" w14:textId="41901BEA" w:rsidR="00973686" w:rsidRPr="00973686" w:rsidRDefault="00973686" w:rsidP="00973686">
      <w:pPr>
        <w:pStyle w:val="ListParagraph"/>
        <w:widowControl w:val="0"/>
        <w:numPr>
          <w:ilvl w:val="0"/>
          <w:numId w:val="4"/>
        </w:numPr>
        <w:spacing w:before="22" w:line="242" w:lineRule="auto"/>
        <w:ind w:right="1933"/>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Familiar with Bay Area resources.  </w:t>
      </w:r>
    </w:p>
    <w:p w14:paraId="362908B7" w14:textId="792C2497" w:rsidR="00EB5EDF" w:rsidRDefault="00EB5EDF" w:rsidP="00BB7E94">
      <w:pPr>
        <w:pStyle w:val="ListParagraph"/>
        <w:widowControl w:val="0"/>
        <w:numPr>
          <w:ilvl w:val="0"/>
          <w:numId w:val="4"/>
        </w:numPr>
        <w:spacing w:before="11" w:line="228" w:lineRule="auto"/>
        <w:ind w:right="680"/>
        <w:rPr>
          <w:color w:val="000000"/>
          <w:sz w:val="23"/>
          <w:szCs w:val="23"/>
        </w:rPr>
      </w:pPr>
      <w:r w:rsidRPr="00BB7E94">
        <w:rPr>
          <w:rFonts w:ascii="Noto Sans Symbols" w:eastAsia="Noto Sans Symbols" w:hAnsi="Noto Sans Symbols" w:cs="Noto Sans Symbols"/>
          <w:color w:val="000000"/>
          <w:sz w:val="23"/>
          <w:szCs w:val="23"/>
        </w:rPr>
        <w:t xml:space="preserve">∙ </w:t>
      </w:r>
      <w:r w:rsidRPr="00BB7E94">
        <w:rPr>
          <w:color w:val="000000"/>
          <w:sz w:val="23"/>
          <w:szCs w:val="23"/>
        </w:rPr>
        <w:t xml:space="preserve">Ability to work nights and weekends, including attending regular evening  group(s); </w:t>
      </w:r>
    </w:p>
    <w:p w14:paraId="0BD2637B" w14:textId="77777777" w:rsidR="00E85DBE" w:rsidRDefault="00E85DBE" w:rsidP="00E85DBE">
      <w:pPr>
        <w:widowControl w:val="0"/>
        <w:numPr>
          <w:ilvl w:val="0"/>
          <w:numId w:val="4"/>
        </w:numPr>
        <w:pBdr>
          <w:top w:val="nil"/>
          <w:left w:val="nil"/>
          <w:bottom w:val="nil"/>
          <w:right w:val="nil"/>
          <w:between w:val="nil"/>
        </w:pBdr>
        <w:jc w:val="both"/>
        <w:rPr>
          <w:rFonts w:eastAsia="Calibri"/>
          <w:color w:val="000000"/>
        </w:rPr>
      </w:pPr>
      <w:r w:rsidRPr="0050313C">
        <w:rPr>
          <w:rFonts w:eastAsia="Calibri"/>
          <w:color w:val="000000"/>
        </w:rPr>
        <w:t>Willing and available to work evenings and weekends.</w:t>
      </w:r>
    </w:p>
    <w:p w14:paraId="2D84B848" w14:textId="6381F64A" w:rsidR="00E85DBE" w:rsidRPr="00BB7E94" w:rsidRDefault="00E85DBE" w:rsidP="00E85DBE">
      <w:pPr>
        <w:pStyle w:val="ListParagraph"/>
        <w:widowControl w:val="0"/>
        <w:spacing w:before="11" w:line="228" w:lineRule="auto"/>
        <w:ind w:left="369" w:right="680"/>
        <w:rPr>
          <w:color w:val="000000"/>
          <w:sz w:val="23"/>
          <w:szCs w:val="23"/>
        </w:rPr>
      </w:pPr>
    </w:p>
    <w:p w14:paraId="60622CD7" w14:textId="77777777" w:rsidR="00973686" w:rsidRDefault="00973686" w:rsidP="00973686">
      <w:pPr>
        <w:widowControl w:val="0"/>
        <w:spacing w:before="22" w:line="228" w:lineRule="auto"/>
        <w:ind w:right="494"/>
        <w:rPr>
          <w:rFonts w:ascii="Noto Sans Symbols" w:eastAsia="Noto Sans Symbols" w:hAnsi="Noto Sans Symbols" w:cs="Noto Sans Symbols"/>
          <w:b/>
          <w:bCs/>
          <w:color w:val="000000"/>
          <w:sz w:val="23"/>
          <w:szCs w:val="23"/>
        </w:rPr>
      </w:pPr>
    </w:p>
    <w:p w14:paraId="3F15C768" w14:textId="64DFDA2B" w:rsidR="00973686" w:rsidRPr="00973686" w:rsidRDefault="00973686" w:rsidP="00973686">
      <w:pPr>
        <w:widowControl w:val="0"/>
        <w:spacing w:before="22" w:line="228" w:lineRule="auto"/>
        <w:ind w:right="494"/>
        <w:rPr>
          <w:rFonts w:eastAsia="Noto Sans Symbols"/>
          <w:b/>
          <w:bCs/>
          <w:color w:val="000000"/>
          <w:sz w:val="23"/>
          <w:szCs w:val="23"/>
          <w:u w:val="single"/>
        </w:rPr>
      </w:pPr>
      <w:r w:rsidRPr="00973686">
        <w:rPr>
          <w:rFonts w:eastAsia="Noto Sans Symbols"/>
          <w:b/>
          <w:bCs/>
          <w:color w:val="000000"/>
          <w:sz w:val="23"/>
          <w:szCs w:val="23"/>
          <w:u w:val="single"/>
        </w:rPr>
        <w:t>Preferred Skills</w:t>
      </w:r>
    </w:p>
    <w:p w14:paraId="5F401C69" w14:textId="29BFD331" w:rsidR="00EB5EDF" w:rsidRPr="00973686" w:rsidRDefault="00EB5EDF" w:rsidP="00973686">
      <w:pPr>
        <w:widowControl w:val="0"/>
        <w:spacing w:before="22" w:line="228" w:lineRule="auto"/>
        <w:ind w:right="494"/>
        <w:rPr>
          <w:color w:val="000000"/>
          <w:sz w:val="23"/>
          <w:szCs w:val="23"/>
        </w:rPr>
      </w:pPr>
      <w:r w:rsidRPr="00973686">
        <w:rPr>
          <w:rFonts w:ascii="Noto Sans Symbols" w:eastAsia="Noto Sans Symbols" w:hAnsi="Noto Sans Symbols" w:cs="Noto Sans Symbols"/>
          <w:color w:val="000000"/>
          <w:sz w:val="23"/>
          <w:szCs w:val="23"/>
        </w:rPr>
        <w:t xml:space="preserve">∙ </w:t>
      </w:r>
      <w:r w:rsidRPr="00973686">
        <w:rPr>
          <w:color w:val="000000"/>
          <w:sz w:val="23"/>
          <w:szCs w:val="23"/>
        </w:rPr>
        <w:t xml:space="preserve">Valid driver’s license and/or access to personal vehicle preferred (mileage  reimbursement provided); </w:t>
      </w:r>
    </w:p>
    <w:p w14:paraId="24988BDA" w14:textId="77777777" w:rsidR="00973686" w:rsidRPr="00973686" w:rsidRDefault="00EB5EDF" w:rsidP="00973686">
      <w:pPr>
        <w:pStyle w:val="ListParagraph"/>
        <w:widowControl w:val="0"/>
        <w:numPr>
          <w:ilvl w:val="0"/>
          <w:numId w:val="4"/>
        </w:numPr>
        <w:spacing w:before="22" w:line="242" w:lineRule="auto"/>
        <w:ind w:right="1933"/>
        <w:rPr>
          <w:rFonts w:ascii="Noto Sans Symbols" w:eastAsia="Noto Sans Symbols" w:hAnsi="Noto Sans Symbols" w:cs="Noto Sans Symbols"/>
          <w:color w:val="000000"/>
          <w:sz w:val="23"/>
          <w:szCs w:val="23"/>
        </w:rPr>
      </w:pPr>
      <w:r w:rsidRPr="00BB7E94">
        <w:rPr>
          <w:rFonts w:ascii="Noto Sans Symbols" w:eastAsia="Noto Sans Symbols" w:hAnsi="Noto Sans Symbols" w:cs="Noto Sans Symbols"/>
          <w:color w:val="000000"/>
          <w:sz w:val="23"/>
          <w:szCs w:val="23"/>
        </w:rPr>
        <w:t xml:space="preserve">∙ </w:t>
      </w:r>
      <w:r w:rsidR="00973686" w:rsidRPr="00973686">
        <w:rPr>
          <w:rFonts w:ascii="Noto Sans Symbols" w:eastAsia="Noto Sans Symbols" w:hAnsi="Noto Sans Symbols" w:cs="Noto Sans Symbols"/>
          <w:color w:val="000000"/>
          <w:sz w:val="23"/>
          <w:szCs w:val="23"/>
        </w:rPr>
        <w:t xml:space="preserve">Ability to design basic outreach materials and experience with social media outreach; </w:t>
      </w:r>
    </w:p>
    <w:p w14:paraId="0B39FF18" w14:textId="77777777" w:rsidR="00973686" w:rsidRPr="00973686" w:rsidRDefault="00973686" w:rsidP="00973686">
      <w:pPr>
        <w:pStyle w:val="ListParagraph"/>
        <w:numPr>
          <w:ilvl w:val="0"/>
          <w:numId w:val="4"/>
        </w:numPr>
        <w:spacing w:line="242" w:lineRule="auto"/>
        <w:ind w:right="1933"/>
        <w:rPr>
          <w:rFonts w:ascii="Noto Sans Symbols" w:eastAsia="Noto Sans Symbols" w:hAnsi="Noto Sans Symbols" w:cs="Noto Sans Symbols"/>
          <w:color w:val="000000"/>
          <w:sz w:val="23"/>
          <w:szCs w:val="23"/>
        </w:rPr>
      </w:pPr>
      <w:r w:rsidRPr="00973686">
        <w:rPr>
          <w:rFonts w:ascii="Noto Sans Symbols" w:eastAsia="Noto Sans Symbols" w:hAnsi="Noto Sans Symbols" w:cs="Noto Sans Symbols"/>
          <w:color w:val="000000"/>
          <w:sz w:val="23"/>
          <w:szCs w:val="23"/>
        </w:rPr>
        <w:t>∙ Experience with data entry, program tracking or evaluation software;</w:t>
      </w:r>
    </w:p>
    <w:p w14:paraId="5E6881DE" w14:textId="4AFBE77A" w:rsidR="00BB7E94" w:rsidRPr="00BB7E94" w:rsidRDefault="00EB5EDF" w:rsidP="00BB7E94">
      <w:pPr>
        <w:pStyle w:val="ListParagraph"/>
        <w:widowControl w:val="0"/>
        <w:numPr>
          <w:ilvl w:val="0"/>
          <w:numId w:val="4"/>
        </w:numPr>
        <w:spacing w:before="22" w:line="242" w:lineRule="auto"/>
        <w:ind w:right="1933"/>
        <w:rPr>
          <w:color w:val="000000"/>
          <w:sz w:val="23"/>
          <w:szCs w:val="23"/>
        </w:rPr>
      </w:pPr>
      <w:r w:rsidRPr="00BB7E94">
        <w:rPr>
          <w:color w:val="000000"/>
          <w:sz w:val="23"/>
          <w:szCs w:val="23"/>
        </w:rPr>
        <w:t xml:space="preserve">Bilingual in a second language is a plus (in addition to English); </w:t>
      </w:r>
    </w:p>
    <w:p w14:paraId="710FEED3" w14:textId="3F03359A" w:rsidR="00973686" w:rsidRPr="0050313C" w:rsidRDefault="00973686" w:rsidP="00973686">
      <w:pPr>
        <w:widowControl w:val="0"/>
        <w:pBdr>
          <w:top w:val="nil"/>
          <w:left w:val="nil"/>
          <w:bottom w:val="nil"/>
          <w:right w:val="nil"/>
          <w:between w:val="nil"/>
        </w:pBdr>
        <w:jc w:val="both"/>
        <w:rPr>
          <w:rFonts w:eastAsia="Calibri"/>
          <w:color w:val="000000"/>
        </w:rPr>
      </w:pPr>
    </w:p>
    <w:p w14:paraId="42B43762" w14:textId="77777777" w:rsidR="00DB7090" w:rsidRPr="00BB7E94" w:rsidRDefault="00DB7090" w:rsidP="00DB7090">
      <w:pPr>
        <w:pStyle w:val="ListParagraph"/>
        <w:widowControl w:val="0"/>
        <w:spacing w:before="22" w:line="242" w:lineRule="auto"/>
        <w:ind w:left="369" w:right="1933"/>
        <w:rPr>
          <w:color w:val="000000"/>
          <w:sz w:val="23"/>
          <w:szCs w:val="23"/>
        </w:rPr>
      </w:pPr>
    </w:p>
    <w:p w14:paraId="36DC9964" w14:textId="77777777" w:rsidR="00EB5EDF" w:rsidRDefault="00EB5EDF" w:rsidP="00EB5EDF">
      <w:pPr>
        <w:widowControl w:val="0"/>
        <w:spacing w:before="176"/>
        <w:ind w:left="11"/>
        <w:rPr>
          <w:b/>
          <w:color w:val="000000"/>
          <w:sz w:val="23"/>
          <w:szCs w:val="23"/>
        </w:rPr>
      </w:pPr>
      <w:bookmarkStart w:id="3" w:name="_Hlk95124482"/>
      <w:r>
        <w:rPr>
          <w:b/>
          <w:color w:val="000000"/>
          <w:sz w:val="23"/>
          <w:szCs w:val="23"/>
          <w:u w:val="single"/>
        </w:rPr>
        <w:t>Compensation and Terms</w:t>
      </w:r>
      <w:r>
        <w:rPr>
          <w:b/>
          <w:color w:val="000000"/>
          <w:sz w:val="23"/>
          <w:szCs w:val="23"/>
        </w:rPr>
        <w:t xml:space="preserve"> </w:t>
      </w:r>
    </w:p>
    <w:p w14:paraId="47F552BE" w14:textId="621D990B" w:rsidR="00EB5EDF" w:rsidRDefault="00EB5EDF" w:rsidP="00EB5EDF">
      <w:pPr>
        <w:widowControl w:val="0"/>
        <w:spacing w:line="228" w:lineRule="auto"/>
        <w:ind w:left="14" w:right="441" w:hanging="9"/>
        <w:rPr>
          <w:color w:val="000000"/>
          <w:sz w:val="23"/>
          <w:szCs w:val="23"/>
        </w:rPr>
      </w:pPr>
      <w:r>
        <w:rPr>
          <w:color w:val="000000"/>
          <w:sz w:val="23"/>
          <w:szCs w:val="23"/>
        </w:rPr>
        <w:t xml:space="preserve">This position reports to the </w:t>
      </w:r>
      <w:r w:rsidR="00A2632F">
        <w:rPr>
          <w:color w:val="000000"/>
          <w:sz w:val="23"/>
          <w:szCs w:val="23"/>
        </w:rPr>
        <w:t>Programs Director</w:t>
      </w:r>
      <w:r w:rsidR="00BB7E94">
        <w:rPr>
          <w:color w:val="000000"/>
          <w:sz w:val="23"/>
          <w:szCs w:val="23"/>
        </w:rPr>
        <w:t xml:space="preserve"> </w:t>
      </w:r>
      <w:r>
        <w:rPr>
          <w:color w:val="000000"/>
          <w:sz w:val="23"/>
          <w:szCs w:val="23"/>
        </w:rPr>
        <w:t>is full-time (37.5 hours/week)</w:t>
      </w:r>
      <w:r w:rsidR="00BB7E94">
        <w:rPr>
          <w:color w:val="000000"/>
          <w:sz w:val="23"/>
          <w:szCs w:val="23"/>
        </w:rPr>
        <w:t xml:space="preserve"> or part time depending on need</w:t>
      </w:r>
      <w:r>
        <w:rPr>
          <w:color w:val="000000"/>
          <w:sz w:val="23"/>
          <w:szCs w:val="23"/>
        </w:rPr>
        <w:t xml:space="preserve">. The position is </w:t>
      </w:r>
      <w:r w:rsidR="00BB7E94">
        <w:rPr>
          <w:color w:val="000000"/>
          <w:sz w:val="23"/>
          <w:szCs w:val="23"/>
        </w:rPr>
        <w:t>paid hourly</w:t>
      </w:r>
      <w:r w:rsidR="00C26252">
        <w:rPr>
          <w:color w:val="000000"/>
          <w:sz w:val="23"/>
          <w:szCs w:val="23"/>
        </w:rPr>
        <w:t xml:space="preserve"> and is eligible for company benefits.</w:t>
      </w:r>
    </w:p>
    <w:p w14:paraId="5CA6F1E3" w14:textId="3CC906D5" w:rsidR="00730843" w:rsidRDefault="00EB5EDF" w:rsidP="00EB5EDF">
      <w:r>
        <w:rPr>
          <w:i/>
          <w:color w:val="000000"/>
          <w:sz w:val="19"/>
          <w:szCs w:val="19"/>
        </w:rPr>
        <w:t>Our Family Coalition is an equal opportunity employer and we encourage applications from women, people of color, people with disabilities, members of the LGBTQ community, or other underrepresented groups. OFC does not discriminate in its employment practices or policies on the basis of race, color, creed, ethnic or national origin or ancestry, age, gender, gender identity, religious beliefs, sexual orientation, veteran status or disability</w:t>
      </w:r>
    </w:p>
    <w:p w14:paraId="0B9A7E90" w14:textId="77777777" w:rsidR="00730843" w:rsidRDefault="00730843">
      <w:pPr>
        <w:rPr>
          <w:rFonts w:ascii="Cabin" w:eastAsia="Cabin" w:hAnsi="Cabin" w:cs="Cabin"/>
        </w:rPr>
      </w:pPr>
    </w:p>
    <w:bookmarkEnd w:id="3"/>
    <w:p w14:paraId="40F61FC5" w14:textId="77777777" w:rsidR="00730843" w:rsidRDefault="00730843">
      <w:pPr>
        <w:rPr>
          <w:sz w:val="32"/>
          <w:szCs w:val="32"/>
          <w:highlight w:val="white"/>
        </w:rPr>
      </w:pPr>
    </w:p>
    <w:p w14:paraId="3D2DB104" w14:textId="77777777" w:rsidR="00730843" w:rsidRDefault="00730843">
      <w:pPr>
        <w:rPr>
          <w:rFonts w:ascii="Cabin" w:eastAsia="Cabin" w:hAnsi="Cabin" w:cs="Cabin"/>
        </w:rPr>
      </w:pPr>
    </w:p>
    <w:sectPr w:rsidR="00730843">
      <w:headerReference w:type="default" r:id="rId7"/>
      <w:footerReference w:type="default" r:id="rId8"/>
      <w:headerReference w:type="first" r:id="rId9"/>
      <w:pgSz w:w="12240" w:h="15840"/>
      <w:pgMar w:top="1584" w:right="1080" w:bottom="1440" w:left="1080" w:header="720"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45F3" w14:textId="77777777" w:rsidR="000D1906" w:rsidRDefault="000D1906">
      <w:r>
        <w:separator/>
      </w:r>
    </w:p>
  </w:endnote>
  <w:endnote w:type="continuationSeparator" w:id="0">
    <w:p w14:paraId="35B09E51" w14:textId="77777777" w:rsidR="000D1906" w:rsidRDefault="000D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bin">
    <w:altName w:val="Calibri"/>
    <w:charset w:val="00"/>
    <w:family w:val="auto"/>
    <w:pitch w:val="default"/>
  </w:font>
  <w:font w:name="Gill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44B" w14:textId="77777777" w:rsidR="00730843" w:rsidRDefault="00730843">
    <w:pPr>
      <w:pBdr>
        <w:top w:val="nil"/>
        <w:left w:val="nil"/>
        <w:bottom w:val="nil"/>
        <w:right w:val="nil"/>
        <w:between w:val="nil"/>
      </w:pBdr>
      <w:tabs>
        <w:tab w:val="center" w:pos="4320"/>
        <w:tab w:val="right" w:pos="8640"/>
      </w:tabs>
      <w:jc w:val="center"/>
      <w:rPr>
        <w:color w:val="000000"/>
      </w:rPr>
    </w:pPr>
  </w:p>
  <w:p w14:paraId="24C38A8F" w14:textId="77777777" w:rsidR="00730843" w:rsidRDefault="00730843">
    <w:pPr>
      <w:jc w:val="center"/>
    </w:pPr>
  </w:p>
  <w:p w14:paraId="7CA7466B" w14:textId="77777777" w:rsidR="00730843" w:rsidRDefault="00D07686">
    <w:pP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0838" w14:textId="77777777" w:rsidR="000D1906" w:rsidRDefault="000D1906">
      <w:r>
        <w:separator/>
      </w:r>
    </w:p>
  </w:footnote>
  <w:footnote w:type="continuationSeparator" w:id="0">
    <w:p w14:paraId="29BC72C4" w14:textId="77777777" w:rsidR="000D1906" w:rsidRDefault="000D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A4AE" w14:textId="77777777" w:rsidR="00730843" w:rsidRDefault="00D07686">
    <w:pPr>
      <w:rPr>
        <w:rFonts w:ascii="Cabin" w:eastAsia="Cabin" w:hAnsi="Cabin" w:cs="Cabin"/>
        <w:color w:val="271B58"/>
        <w:sz w:val="20"/>
        <w:szCs w:val="20"/>
      </w:rPr>
    </w:pPr>
    <w:r>
      <w:rPr>
        <w:noProof/>
      </w:rPr>
      <w:drawing>
        <wp:inline distT="0" distB="0" distL="114300" distR="114300" wp14:anchorId="71628193" wp14:editId="6B11E2CE">
          <wp:extent cx="999490" cy="3187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9490" cy="318770"/>
                  </a:xfrm>
                  <a:prstGeom prst="rect">
                    <a:avLst/>
                  </a:prstGeom>
                  <a:ln/>
                </pic:spPr>
              </pic:pic>
            </a:graphicData>
          </a:graphic>
        </wp:inline>
      </w:drawing>
    </w:r>
    <w:r>
      <w:tab/>
    </w:r>
    <w:r>
      <w:rPr>
        <w:noProof/>
      </w:rPr>
      <mc:AlternateContent>
        <mc:Choice Requires="wps">
          <w:drawing>
            <wp:anchor distT="0" distB="0" distL="114300" distR="114300" simplePos="0" relativeHeight="251658240" behindDoc="0" locked="0" layoutInCell="1" hidden="0" allowOverlap="1" wp14:anchorId="2836E329" wp14:editId="5CB56C24">
              <wp:simplePos x="0" y="0"/>
              <wp:positionH relativeFrom="column">
                <wp:posOffset>5473700</wp:posOffset>
              </wp:positionH>
              <wp:positionV relativeFrom="paragraph">
                <wp:posOffset>0</wp:posOffset>
              </wp:positionV>
              <wp:extent cx="466725" cy="238125"/>
              <wp:effectExtent l="0" t="0" r="0" b="0"/>
              <wp:wrapNone/>
              <wp:docPr id="2" name="Rectangle 2"/>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a:noFill/>
                      </a:ln>
                    </wps:spPr>
                    <wps:txbx>
                      <w:txbxContent>
                        <w:p w14:paraId="7E40ACEA" w14:textId="77777777" w:rsidR="00730843" w:rsidRDefault="00D07686">
                          <w:pPr>
                            <w:textDirection w:val="btLr"/>
                          </w:pPr>
                          <w:r>
                            <w:rPr>
                              <w:rFonts w:ascii="Cabin" w:eastAsia="Cabin" w:hAnsi="Cabin" w:cs="Cabin"/>
                              <w:color w:val="271B58"/>
                              <w:sz w:val="20"/>
                            </w:rPr>
                            <w:t xml:space="preserve"> PAGE 2/ NUMPAGES 1</w:t>
                          </w:r>
                        </w:p>
                        <w:p w14:paraId="12368499" w14:textId="77777777" w:rsidR="00730843" w:rsidRDefault="00730843">
                          <w:pPr>
                            <w:textDirection w:val="btLr"/>
                          </w:pPr>
                        </w:p>
                      </w:txbxContent>
                    </wps:txbx>
                    <wps:bodyPr spcFirstLastPara="1" wrap="square" lIns="91425" tIns="45700" rIns="91425" bIns="45700" anchor="t" anchorCtr="0">
                      <a:noAutofit/>
                    </wps:bodyPr>
                  </wps:wsp>
                </a:graphicData>
              </a:graphic>
            </wp:anchor>
          </w:drawing>
        </mc:Choice>
        <mc:Fallback>
          <w:pict>
            <v:rect w14:anchorId="2836E329" id="Rectangle 2" o:spid="_x0000_s1026" style="position:absolute;margin-left:431pt;margin-top:0;width:36.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" stroked="f">
              <v:textbox inset="2.53958mm,1.2694mm,2.53958mm,1.2694mm">
                <w:txbxContent>
                  <w:p w14:paraId="7E40ACEA" w14:textId="77777777" w:rsidR="00730843" w:rsidRDefault="00D07686">
                    <w:pPr>
                      <w:textDirection w:val="btLr"/>
                    </w:pPr>
                    <w:r>
                      <w:rPr>
                        <w:rFonts w:ascii="Cabin" w:eastAsia="Cabin" w:hAnsi="Cabin" w:cs="Cabin"/>
                        <w:color w:val="271B58"/>
                        <w:sz w:val="20"/>
                      </w:rPr>
                      <w:t xml:space="preserve"> PAGE 2/ NUMPAGES 1</w:t>
                    </w:r>
                  </w:p>
                  <w:p w14:paraId="12368499" w14:textId="77777777" w:rsidR="00730843" w:rsidRDefault="00730843">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7028F86" wp14:editId="7848D77A">
              <wp:simplePos x="0" y="0"/>
              <wp:positionH relativeFrom="column">
                <wp:posOffset>1244600</wp:posOffset>
              </wp:positionH>
              <wp:positionV relativeFrom="paragraph">
                <wp:posOffset>0</wp:posOffset>
              </wp:positionV>
              <wp:extent cx="4010025" cy="238125"/>
              <wp:effectExtent l="0" t="0" r="0" b="0"/>
              <wp:wrapNone/>
              <wp:docPr id="1" name="Rectangle 1"/>
              <wp:cNvGraphicFramePr/>
              <a:graphic xmlns:a="http://schemas.openxmlformats.org/drawingml/2006/main">
                <a:graphicData uri="http://schemas.microsoft.com/office/word/2010/wordprocessingShape">
                  <wps:wsp>
                    <wps:cNvSpPr/>
                    <wps:spPr>
                      <a:xfrm>
                        <a:off x="3345750" y="3665700"/>
                        <a:ext cx="4000500" cy="228600"/>
                      </a:xfrm>
                      <a:prstGeom prst="rect">
                        <a:avLst/>
                      </a:prstGeom>
                      <a:solidFill>
                        <a:srgbClr val="FFFFFF"/>
                      </a:solidFill>
                      <a:ln>
                        <a:noFill/>
                      </a:ln>
                    </wps:spPr>
                    <wps:txbx>
                      <w:txbxContent>
                        <w:p w14:paraId="4892B8D9" w14:textId="77777777" w:rsidR="00730843" w:rsidRDefault="00730843">
                          <w:pPr>
                            <w:jc w:val="center"/>
                            <w:textDirection w:val="btLr"/>
                          </w:pPr>
                        </w:p>
                        <w:p w14:paraId="3FCA2656" w14:textId="77777777" w:rsidR="00730843" w:rsidRDefault="00730843">
                          <w:pPr>
                            <w:textDirection w:val="btLr"/>
                          </w:pPr>
                        </w:p>
                      </w:txbxContent>
                    </wps:txbx>
                    <wps:bodyPr spcFirstLastPara="1" wrap="square" lIns="91425" tIns="45700" rIns="91425" bIns="45700" anchor="t" anchorCtr="0">
                      <a:noAutofit/>
                    </wps:bodyPr>
                  </wps:wsp>
                </a:graphicData>
              </a:graphic>
            </wp:anchor>
          </w:drawing>
        </mc:Choice>
        <mc:Fallback>
          <w:pict>
            <v:rect w14:anchorId="37028F86" id="Rectangle 1" o:spid="_x0000_s1027" style="position:absolute;margin-left:98pt;margin-top:0;width:315.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" stroked="f">
              <v:textbox inset="2.53958mm,1.2694mm,2.53958mm,1.2694mm">
                <w:txbxContent>
                  <w:p w14:paraId="4892B8D9" w14:textId="77777777" w:rsidR="00730843" w:rsidRDefault="00730843">
                    <w:pPr>
                      <w:jc w:val="center"/>
                      <w:textDirection w:val="btLr"/>
                    </w:pPr>
                  </w:p>
                  <w:p w14:paraId="3FCA2656" w14:textId="77777777" w:rsidR="00730843" w:rsidRDefault="00730843">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823B" w14:textId="77777777" w:rsidR="00730843" w:rsidRDefault="00D07686">
    <w:pPr>
      <w:pBdr>
        <w:top w:val="nil"/>
        <w:left w:val="nil"/>
        <w:bottom w:val="nil"/>
        <w:right w:val="nil"/>
        <w:between w:val="nil"/>
      </w:pBdr>
      <w:tabs>
        <w:tab w:val="center" w:pos="4320"/>
        <w:tab w:val="right" w:pos="8640"/>
      </w:tabs>
      <w:rPr>
        <w:color w:val="000000"/>
      </w:rPr>
    </w:pPr>
    <w:r>
      <w:rPr>
        <w:noProof/>
      </w:rPr>
      <w:drawing>
        <wp:inline distT="114300" distB="114300" distL="114300" distR="114300" wp14:anchorId="1D7F4E52" wp14:editId="37EC61F4">
          <wp:extent cx="1852613" cy="716648"/>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52613" cy="71664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02769008" wp14:editId="198033D6">
              <wp:simplePos x="0" y="0"/>
              <wp:positionH relativeFrom="column">
                <wp:posOffset>1930400</wp:posOffset>
              </wp:positionH>
              <wp:positionV relativeFrom="paragraph">
                <wp:posOffset>50800</wp:posOffset>
              </wp:positionV>
              <wp:extent cx="12700" cy="4953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532350"/>
                        <a:ext cx="0" cy="495300"/>
                      </a:xfrm>
                      <a:prstGeom prst="straightConnector1">
                        <a:avLst/>
                      </a:prstGeom>
                      <a:solidFill>
                        <a:srgbClr val="FFFFFF"/>
                      </a:solidFill>
                      <a:ln w="9525" cap="flat" cmpd="sng">
                        <a:solidFill>
                          <a:srgbClr val="00206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50800</wp:posOffset>
              </wp:positionV>
              <wp:extent cx="12700" cy="495300"/>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2700" cy="4953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665163AC" wp14:editId="5B69A08A">
              <wp:simplePos x="0" y="0"/>
              <wp:positionH relativeFrom="column">
                <wp:posOffset>1816100</wp:posOffset>
              </wp:positionH>
              <wp:positionV relativeFrom="paragraph">
                <wp:posOffset>12700</wp:posOffset>
              </wp:positionV>
              <wp:extent cx="5057775" cy="581025"/>
              <wp:effectExtent l="0" t="0" r="0" b="0"/>
              <wp:wrapNone/>
              <wp:docPr id="3" name="Rectangle 3"/>
              <wp:cNvGraphicFramePr/>
              <a:graphic xmlns:a="http://schemas.openxmlformats.org/drawingml/2006/main">
                <a:graphicData uri="http://schemas.microsoft.com/office/word/2010/wordprocessingShape">
                  <wps:wsp>
                    <wps:cNvSpPr/>
                    <wps:spPr>
                      <a:xfrm>
                        <a:off x="2821875" y="3494250"/>
                        <a:ext cx="5048250" cy="571500"/>
                      </a:xfrm>
                      <a:prstGeom prst="rect">
                        <a:avLst/>
                      </a:prstGeom>
                      <a:solidFill>
                        <a:srgbClr val="FFFFFF"/>
                      </a:solidFill>
                      <a:ln>
                        <a:noFill/>
                      </a:ln>
                    </wps:spPr>
                    <wps:txbx>
                      <w:txbxContent>
                        <w:p w14:paraId="745449C1" w14:textId="366560CB" w:rsidR="00730843" w:rsidRDefault="00D07686">
                          <w:pPr>
                            <w:jc w:val="center"/>
                            <w:textDirection w:val="btLr"/>
                          </w:pPr>
                          <w:r>
                            <w:rPr>
                              <w:rFonts w:ascii="Gill Sans" w:eastAsia="Gill Sans" w:hAnsi="Gill Sans" w:cs="Gill Sans"/>
                              <w:color w:val="271B58"/>
                              <w:sz w:val="20"/>
                            </w:rPr>
                            <w:t>Headquarters: 1385 Mission Street, Suite 3</w:t>
                          </w:r>
                          <w:r w:rsidR="00EB5EDF">
                            <w:rPr>
                              <w:rFonts w:ascii="Gill Sans" w:eastAsia="Gill Sans" w:hAnsi="Gill Sans" w:cs="Gill Sans"/>
                              <w:color w:val="271B58"/>
                              <w:sz w:val="20"/>
                            </w:rPr>
                            <w:t>3</w:t>
                          </w:r>
                          <w:r>
                            <w:rPr>
                              <w:rFonts w:ascii="Gill Sans" w:eastAsia="Gill Sans" w:hAnsi="Gill Sans" w:cs="Gill Sans"/>
                              <w:color w:val="271B58"/>
                              <w:sz w:val="20"/>
                            </w:rPr>
                            <w:t>0, San Francisco, CA 94103</w:t>
                          </w:r>
                        </w:p>
                        <w:p w14:paraId="609E60C1" w14:textId="77777777" w:rsidR="00730843" w:rsidRDefault="00D07686">
                          <w:pPr>
                            <w:jc w:val="center"/>
                            <w:textDirection w:val="btLr"/>
                          </w:pPr>
                          <w:r>
                            <w:rPr>
                              <w:rFonts w:ascii="Gill Sans" w:eastAsia="Gill Sans" w:hAnsi="Gill Sans" w:cs="Gill Sans"/>
                              <w:color w:val="271B58"/>
                              <w:sz w:val="20"/>
                            </w:rPr>
                            <w:t>East Bay Address: 970 Grace Avenue, Oakland, CA 94608</w:t>
                          </w:r>
                        </w:p>
                        <w:p w14:paraId="36F2BED4" w14:textId="77777777" w:rsidR="00730843" w:rsidRDefault="00D07686">
                          <w:pPr>
                            <w:jc w:val="center"/>
                            <w:textDirection w:val="btLr"/>
                          </w:pPr>
                          <w:r>
                            <w:rPr>
                              <w:rFonts w:ascii="Gill Sans" w:eastAsia="Gill Sans" w:hAnsi="Gill Sans" w:cs="Gill Sans"/>
                              <w:color w:val="271B58"/>
                              <w:sz w:val="20"/>
                            </w:rPr>
                            <w:t xml:space="preserve">www.ourfamily.org • Phone: 415-981-1960 • Fax: 415-981-1962 </w:t>
                          </w:r>
                        </w:p>
                        <w:p w14:paraId="198FA861" w14:textId="77777777" w:rsidR="00730843" w:rsidRDefault="00730843">
                          <w:pPr>
                            <w:textDirection w:val="btLr"/>
                          </w:pPr>
                        </w:p>
                        <w:p w14:paraId="373B5127" w14:textId="77777777" w:rsidR="00730843" w:rsidRDefault="00730843">
                          <w:pPr>
                            <w:textDirection w:val="btLr"/>
                          </w:pPr>
                        </w:p>
                        <w:p w14:paraId="79A51CAE" w14:textId="77777777" w:rsidR="00730843" w:rsidRDefault="00730843">
                          <w:pPr>
                            <w:textDirection w:val="btLr"/>
                          </w:pPr>
                        </w:p>
                      </w:txbxContent>
                    </wps:txbx>
                    <wps:bodyPr spcFirstLastPara="1" wrap="square" lIns="91425" tIns="45700" rIns="91425" bIns="45700" anchor="t" anchorCtr="0">
                      <a:noAutofit/>
                    </wps:bodyPr>
                  </wps:wsp>
                </a:graphicData>
              </a:graphic>
            </wp:anchor>
          </w:drawing>
        </mc:Choice>
        <mc:Fallback>
          <w:pict>
            <v:rect w14:anchorId="665163AC" id="Rectangle 3" o:spid="_x0000_s1028" style="position:absolute;margin-left:143pt;margin-top:1pt;width:398.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" stroked="f">
              <v:textbox inset="2.53958mm,1.2694mm,2.53958mm,1.2694mm">
                <w:txbxContent>
                  <w:p w14:paraId="745449C1" w14:textId="366560CB" w:rsidR="00730843" w:rsidRDefault="00D07686">
                    <w:pPr>
                      <w:jc w:val="center"/>
                      <w:textDirection w:val="btLr"/>
                    </w:pPr>
                    <w:r>
                      <w:rPr>
                        <w:rFonts w:ascii="Gill Sans" w:eastAsia="Gill Sans" w:hAnsi="Gill Sans" w:cs="Gill Sans"/>
                        <w:color w:val="271B58"/>
                        <w:sz w:val="20"/>
                      </w:rPr>
                      <w:t>Headquarters: 1385 Mission Street, Suite 3</w:t>
                    </w:r>
                    <w:r w:rsidR="00EB5EDF">
                      <w:rPr>
                        <w:rFonts w:ascii="Gill Sans" w:eastAsia="Gill Sans" w:hAnsi="Gill Sans" w:cs="Gill Sans"/>
                        <w:color w:val="271B58"/>
                        <w:sz w:val="20"/>
                      </w:rPr>
                      <w:t>3</w:t>
                    </w:r>
                    <w:r>
                      <w:rPr>
                        <w:rFonts w:ascii="Gill Sans" w:eastAsia="Gill Sans" w:hAnsi="Gill Sans" w:cs="Gill Sans"/>
                        <w:color w:val="271B58"/>
                        <w:sz w:val="20"/>
                      </w:rPr>
                      <w:t>0, San Francisco, CA 94103</w:t>
                    </w:r>
                  </w:p>
                  <w:p w14:paraId="609E60C1" w14:textId="77777777" w:rsidR="00730843" w:rsidRDefault="00D07686">
                    <w:pPr>
                      <w:jc w:val="center"/>
                      <w:textDirection w:val="btLr"/>
                    </w:pPr>
                    <w:r>
                      <w:rPr>
                        <w:rFonts w:ascii="Gill Sans" w:eastAsia="Gill Sans" w:hAnsi="Gill Sans" w:cs="Gill Sans"/>
                        <w:color w:val="271B58"/>
                        <w:sz w:val="20"/>
                      </w:rPr>
                      <w:t>East Bay Address: 970 Grace Avenue, Oakland, CA 94608</w:t>
                    </w:r>
                  </w:p>
                  <w:p w14:paraId="36F2BED4" w14:textId="77777777" w:rsidR="00730843" w:rsidRDefault="00D07686">
                    <w:pPr>
                      <w:jc w:val="center"/>
                      <w:textDirection w:val="btLr"/>
                    </w:pPr>
                    <w:r>
                      <w:rPr>
                        <w:rFonts w:ascii="Gill Sans" w:eastAsia="Gill Sans" w:hAnsi="Gill Sans" w:cs="Gill Sans"/>
                        <w:color w:val="271B58"/>
                        <w:sz w:val="20"/>
                      </w:rPr>
                      <w:t xml:space="preserve">www.ourfamily.org • Phone: 415-981-1960 • Fax: 415-981-1962 </w:t>
                    </w:r>
                  </w:p>
                  <w:p w14:paraId="198FA861" w14:textId="77777777" w:rsidR="00730843" w:rsidRDefault="00730843">
                    <w:pPr>
                      <w:textDirection w:val="btLr"/>
                    </w:pPr>
                  </w:p>
                  <w:p w14:paraId="373B5127" w14:textId="77777777" w:rsidR="00730843" w:rsidRDefault="00730843">
                    <w:pPr>
                      <w:textDirection w:val="btLr"/>
                    </w:pPr>
                  </w:p>
                  <w:p w14:paraId="79A51CAE" w14:textId="77777777" w:rsidR="00730843" w:rsidRDefault="00730843">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07BB"/>
    <w:multiLevelType w:val="hybridMultilevel"/>
    <w:tmpl w:val="F1AE3D1E"/>
    <w:lvl w:ilvl="0" w:tplc="2ED86264">
      <w:numFmt w:val="bullet"/>
      <w:lvlText w:val="•"/>
      <w:lvlJc w:val="left"/>
      <w:pPr>
        <w:ind w:left="369" w:hanging="360"/>
      </w:pPr>
      <w:rPr>
        <w:rFonts w:ascii="Times New Roman" w:eastAsia="Times New Roman" w:hAnsi="Times New Roman" w:cs="Times New Roman" w:hint="default"/>
        <w:b/>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 w15:restartNumberingAfterBreak="0">
    <w:nsid w:val="4EC75FAD"/>
    <w:multiLevelType w:val="hybridMultilevel"/>
    <w:tmpl w:val="64E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F34B5"/>
    <w:multiLevelType w:val="hybridMultilevel"/>
    <w:tmpl w:val="A4F620F2"/>
    <w:lvl w:ilvl="0" w:tplc="2ED86264">
      <w:numFmt w:val="bullet"/>
      <w:lvlText w:val="•"/>
      <w:lvlJc w:val="left"/>
      <w:pPr>
        <w:ind w:left="369"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661C2"/>
    <w:multiLevelType w:val="hybridMultilevel"/>
    <w:tmpl w:val="54B4FED6"/>
    <w:lvl w:ilvl="0" w:tplc="2ED86264">
      <w:numFmt w:val="bullet"/>
      <w:lvlText w:val="•"/>
      <w:lvlJc w:val="left"/>
      <w:pPr>
        <w:ind w:left="369"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67504"/>
    <w:multiLevelType w:val="multilevel"/>
    <w:tmpl w:val="D400A288"/>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298055">
    <w:abstractNumId w:val="1"/>
  </w:num>
  <w:num w:numId="2" w16cid:durableId="391584513">
    <w:abstractNumId w:val="0"/>
  </w:num>
  <w:num w:numId="3" w16cid:durableId="130825631">
    <w:abstractNumId w:val="2"/>
  </w:num>
  <w:num w:numId="4" w16cid:durableId="2021660965">
    <w:abstractNumId w:val="3"/>
  </w:num>
  <w:num w:numId="5" w16cid:durableId="621808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43"/>
    <w:rsid w:val="000D1906"/>
    <w:rsid w:val="0031088E"/>
    <w:rsid w:val="00417A0E"/>
    <w:rsid w:val="004C7910"/>
    <w:rsid w:val="00664844"/>
    <w:rsid w:val="006F0D15"/>
    <w:rsid w:val="006F3A5D"/>
    <w:rsid w:val="00701ECC"/>
    <w:rsid w:val="00730843"/>
    <w:rsid w:val="007C0B91"/>
    <w:rsid w:val="0086358B"/>
    <w:rsid w:val="008851BF"/>
    <w:rsid w:val="00973686"/>
    <w:rsid w:val="00A01402"/>
    <w:rsid w:val="00A2632F"/>
    <w:rsid w:val="00B44AAF"/>
    <w:rsid w:val="00B63BA1"/>
    <w:rsid w:val="00BA7ADE"/>
    <w:rsid w:val="00BB7E94"/>
    <w:rsid w:val="00BC583E"/>
    <w:rsid w:val="00C26252"/>
    <w:rsid w:val="00C57152"/>
    <w:rsid w:val="00D07686"/>
    <w:rsid w:val="00DB7090"/>
    <w:rsid w:val="00E85DBE"/>
    <w:rsid w:val="00EB5EDF"/>
    <w:rsid w:val="00ED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8C2C9"/>
  <w15:docId w15:val="{22B8C0EA-E028-4492-996C-1CE84854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ind w:left="72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ind w:left="144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ind w:left="2160"/>
      <w:outlineLvl w:val="3"/>
    </w:pPr>
    <w:rPr>
      <w:b/>
      <w:sz w:val="28"/>
      <w:szCs w:val="28"/>
    </w:rPr>
  </w:style>
  <w:style w:type="paragraph" w:styleId="Heading5">
    <w:name w:val="heading 5"/>
    <w:basedOn w:val="Normal"/>
    <w:next w:val="Normal"/>
    <w:uiPriority w:val="9"/>
    <w:semiHidden/>
    <w:unhideWhenUsed/>
    <w:qFormat/>
    <w:pPr>
      <w:spacing w:before="240" w:after="60"/>
      <w:ind w:left="2880"/>
      <w:outlineLvl w:val="4"/>
    </w:pPr>
    <w:rPr>
      <w:b/>
      <w:i/>
      <w:sz w:val="26"/>
      <w:szCs w:val="26"/>
    </w:rPr>
  </w:style>
  <w:style w:type="paragraph" w:styleId="Heading6">
    <w:name w:val="heading 6"/>
    <w:basedOn w:val="Normal"/>
    <w:next w:val="Normal"/>
    <w:uiPriority w:val="9"/>
    <w:semiHidden/>
    <w:unhideWhenUsed/>
    <w:qFormat/>
    <w:pPr>
      <w:spacing w:before="240" w:after="60"/>
      <w:ind w:left="36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B5EDF"/>
    <w:pPr>
      <w:tabs>
        <w:tab w:val="center" w:pos="4680"/>
        <w:tab w:val="right" w:pos="9360"/>
      </w:tabs>
    </w:pPr>
  </w:style>
  <w:style w:type="character" w:customStyle="1" w:styleId="HeaderChar">
    <w:name w:val="Header Char"/>
    <w:basedOn w:val="DefaultParagraphFont"/>
    <w:link w:val="Header"/>
    <w:uiPriority w:val="99"/>
    <w:rsid w:val="00EB5EDF"/>
  </w:style>
  <w:style w:type="paragraph" w:styleId="Footer">
    <w:name w:val="footer"/>
    <w:basedOn w:val="Normal"/>
    <w:link w:val="FooterChar"/>
    <w:uiPriority w:val="99"/>
    <w:unhideWhenUsed/>
    <w:rsid w:val="00EB5EDF"/>
    <w:pPr>
      <w:tabs>
        <w:tab w:val="center" w:pos="4680"/>
        <w:tab w:val="right" w:pos="9360"/>
      </w:tabs>
    </w:pPr>
  </w:style>
  <w:style w:type="character" w:customStyle="1" w:styleId="FooterChar">
    <w:name w:val="Footer Char"/>
    <w:basedOn w:val="DefaultParagraphFont"/>
    <w:link w:val="Footer"/>
    <w:uiPriority w:val="99"/>
    <w:rsid w:val="00EB5EDF"/>
  </w:style>
  <w:style w:type="paragraph" w:styleId="ListParagraph">
    <w:name w:val="List Paragraph"/>
    <w:basedOn w:val="Normal"/>
    <w:uiPriority w:val="34"/>
    <w:qFormat/>
    <w:rsid w:val="00EB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258">
      <w:bodyDiv w:val="1"/>
      <w:marLeft w:val="0"/>
      <w:marRight w:val="0"/>
      <w:marTop w:val="0"/>
      <w:marBottom w:val="0"/>
      <w:divBdr>
        <w:top w:val="none" w:sz="0" w:space="0" w:color="auto"/>
        <w:left w:val="none" w:sz="0" w:space="0" w:color="auto"/>
        <w:bottom w:val="none" w:sz="0" w:space="0" w:color="auto"/>
        <w:right w:val="none" w:sz="0" w:space="0" w:color="auto"/>
      </w:divBdr>
    </w:div>
    <w:div w:id="117414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 _</cp:lastModifiedBy>
  <cp:revision>6</cp:revision>
  <cp:lastPrinted>2022-02-18T15:50:00Z</cp:lastPrinted>
  <dcterms:created xsi:type="dcterms:W3CDTF">2022-02-17T20:12:00Z</dcterms:created>
  <dcterms:modified xsi:type="dcterms:W3CDTF">2023-08-09T18:17:00Z</dcterms:modified>
</cp:coreProperties>
</file>